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81" w:rsidRPr="00535CBC" w:rsidRDefault="00CA4B25" w:rsidP="00535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CBC">
        <w:rPr>
          <w:rFonts w:ascii="Times New Roman" w:hAnsi="Times New Roman"/>
          <w:b/>
          <w:sz w:val="28"/>
          <w:szCs w:val="28"/>
        </w:rPr>
        <w:t>ИНСТИТУТ МЕДИА И СОЦИАЛЬНО-ГУМАНИТАРНЫХ НАУК</w:t>
      </w:r>
    </w:p>
    <w:p w:rsidR="00CA4B25" w:rsidRPr="00535CBC" w:rsidRDefault="00CA4B25" w:rsidP="00535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5CBC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535CBC">
        <w:rPr>
          <w:rFonts w:ascii="Times New Roman" w:hAnsi="Times New Roman" w:cs="Times New Roman"/>
          <w:b/>
          <w:sz w:val="28"/>
          <w:szCs w:val="28"/>
        </w:rPr>
        <w:t xml:space="preserve"> и языковая адаптация иностранных обучающихся из стран Азии в системе образования Челябинской области: </w:t>
      </w:r>
      <w:r w:rsidR="00535CB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35CBC">
        <w:rPr>
          <w:rFonts w:ascii="Times New Roman" w:hAnsi="Times New Roman" w:cs="Times New Roman"/>
          <w:b/>
          <w:sz w:val="28"/>
          <w:szCs w:val="28"/>
        </w:rPr>
        <w:t xml:space="preserve"> проектного обучения в вузе</w:t>
      </w:r>
      <w:proofErr w:type="gramEnd"/>
    </w:p>
    <w:p w:rsidR="00535CBC" w:rsidRPr="00535CBC" w:rsidRDefault="00535CBC" w:rsidP="0053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370" w:rsidRDefault="00B24370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«Гуманитарные, экономические и юридические науки»</w:t>
      </w:r>
    </w:p>
    <w:p w:rsidR="00CA4B25" w:rsidRPr="00535CBC" w:rsidRDefault="00CA4B25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BC">
        <w:rPr>
          <w:rFonts w:ascii="Times New Roman" w:hAnsi="Times New Roman" w:cs="Times New Roman"/>
          <w:sz w:val="28"/>
          <w:szCs w:val="28"/>
        </w:rPr>
        <w:t>Кафедра социологии</w:t>
      </w:r>
    </w:p>
    <w:p w:rsidR="00CA4B25" w:rsidRPr="00535CBC" w:rsidRDefault="00CA4B25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BC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proofErr w:type="spellStart"/>
      <w:r w:rsidRPr="00535CBC">
        <w:rPr>
          <w:rFonts w:ascii="Times New Roman" w:hAnsi="Times New Roman" w:cs="Times New Roman"/>
          <w:sz w:val="28"/>
          <w:szCs w:val="28"/>
        </w:rPr>
        <w:t>Бурнашов</w:t>
      </w:r>
      <w:proofErr w:type="spellEnd"/>
      <w:r w:rsidRPr="00535CBC">
        <w:rPr>
          <w:rFonts w:ascii="Times New Roman" w:hAnsi="Times New Roman" w:cs="Times New Roman"/>
          <w:sz w:val="28"/>
          <w:szCs w:val="28"/>
        </w:rPr>
        <w:t xml:space="preserve"> Богдан (СГ-131), </w:t>
      </w:r>
      <w:proofErr w:type="spellStart"/>
      <w:r w:rsidRPr="00535CBC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Pr="0053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CB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35CBC">
        <w:rPr>
          <w:rFonts w:ascii="Times New Roman" w:hAnsi="Times New Roman" w:cs="Times New Roman"/>
          <w:sz w:val="28"/>
          <w:szCs w:val="28"/>
        </w:rPr>
        <w:t xml:space="preserve"> (СГ-131), Короткова Ксения (СГ-131), Кузнецова Ангелина (СГ-131), Рыбалко Михаил (СГ-131), </w:t>
      </w:r>
      <w:proofErr w:type="spellStart"/>
      <w:r w:rsidRPr="00535CBC"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 w:rsidRPr="00535CBC">
        <w:rPr>
          <w:rFonts w:ascii="Times New Roman" w:hAnsi="Times New Roman" w:cs="Times New Roman"/>
          <w:sz w:val="28"/>
          <w:szCs w:val="28"/>
        </w:rPr>
        <w:t xml:space="preserve"> Владислав (СГ-131)</w:t>
      </w:r>
    </w:p>
    <w:p w:rsidR="00CA4B25" w:rsidRPr="00A87CF6" w:rsidRDefault="00CA4B25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BC">
        <w:rPr>
          <w:rFonts w:ascii="Times New Roman" w:hAnsi="Times New Roman" w:cs="Times New Roman"/>
          <w:sz w:val="28"/>
          <w:szCs w:val="28"/>
        </w:rPr>
        <w:t xml:space="preserve">Научный руководитель: кандидат социологических наук, доцент, доцент кафедры социологии </w:t>
      </w:r>
      <w:r w:rsidR="00535CBC" w:rsidRPr="00535CBC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="00535CBC" w:rsidRPr="00535CB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35CBC" w:rsidRPr="00535CBC">
        <w:rPr>
          <w:rFonts w:ascii="Times New Roman" w:hAnsi="Times New Roman" w:cs="Times New Roman"/>
          <w:sz w:val="28"/>
          <w:szCs w:val="28"/>
        </w:rPr>
        <w:t xml:space="preserve"> и социально-гуманитарных наук </w:t>
      </w:r>
      <w:proofErr w:type="spellStart"/>
      <w:r w:rsidR="00535CBC" w:rsidRPr="00535CBC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535CBC" w:rsidRPr="00535CBC">
        <w:rPr>
          <w:rFonts w:ascii="Times New Roman" w:hAnsi="Times New Roman" w:cs="Times New Roman"/>
          <w:sz w:val="28"/>
          <w:szCs w:val="28"/>
        </w:rPr>
        <w:t xml:space="preserve"> (НИУ) </w:t>
      </w:r>
      <w:proofErr w:type="spellStart"/>
      <w:r w:rsidR="00535CBC" w:rsidRPr="00535CBC">
        <w:rPr>
          <w:rFonts w:ascii="Times New Roman" w:hAnsi="Times New Roman" w:cs="Times New Roman"/>
          <w:sz w:val="28"/>
          <w:szCs w:val="28"/>
        </w:rPr>
        <w:t>Салганова</w:t>
      </w:r>
      <w:proofErr w:type="spellEnd"/>
      <w:r w:rsidR="00535CBC" w:rsidRPr="00535CBC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A87CF6" w:rsidRPr="00A87CF6" w:rsidRDefault="00A87CF6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/>
          <w:sz w:val="28"/>
          <w:szCs w:val="28"/>
        </w:rPr>
        <w:t xml:space="preserve">Благодарности: в материале приводятся данные исследования, выполненного при поддержке Российского научного фонда № 23-28-10211, </w:t>
      </w:r>
      <w:hyperlink r:id="rId4" w:history="1">
        <w:r w:rsidRPr="00A87CF6">
          <w:rPr>
            <w:rFonts w:ascii="Times New Roman" w:hAnsi="Times New Roman"/>
            <w:sz w:val="28"/>
            <w:szCs w:val="28"/>
          </w:rPr>
          <w:t>https://rscf.ru/project/23-28-10211/</w:t>
        </w:r>
      </w:hyperlink>
      <w:r w:rsidRPr="00A87CF6">
        <w:rPr>
          <w:rFonts w:ascii="Times New Roman" w:hAnsi="Times New Roman"/>
          <w:sz w:val="28"/>
          <w:szCs w:val="28"/>
        </w:rPr>
        <w:t>.</w:t>
      </w:r>
    </w:p>
    <w:p w:rsidR="00535CBC" w:rsidRPr="00535CBC" w:rsidRDefault="00535CBC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CBC" w:rsidRDefault="00535CBC" w:rsidP="005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5CB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535CBC">
        <w:rPr>
          <w:rFonts w:ascii="Times New Roman" w:hAnsi="Times New Roman" w:cs="Times New Roman"/>
          <w:sz w:val="28"/>
          <w:szCs w:val="28"/>
        </w:rPr>
        <w:t xml:space="preserve"> и языковая адаптация иностранных обучающихся из стран Азии в системе образования Челябинской области – это исследовательский и практико-ориентированный проект, реализуемый с 2023 года в рамках проектного обучения магистрант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5CBC">
        <w:rPr>
          <w:rFonts w:ascii="Times New Roman" w:hAnsi="Times New Roman" w:cs="Times New Roman"/>
          <w:sz w:val="28"/>
          <w:szCs w:val="28"/>
        </w:rPr>
        <w:t xml:space="preserve"> направления «Социология»,</w:t>
      </w:r>
      <w:r w:rsidR="00527359">
        <w:rPr>
          <w:rFonts w:ascii="Times New Roman" w:hAnsi="Times New Roman" w:cs="Times New Roman"/>
          <w:sz w:val="28"/>
          <w:szCs w:val="28"/>
        </w:rPr>
        <w:t xml:space="preserve"> </w:t>
      </w:r>
      <w:r w:rsidRPr="00535CBC">
        <w:rPr>
          <w:rFonts w:ascii="Times New Roman" w:hAnsi="Times New Roman" w:cs="Times New Roman"/>
          <w:sz w:val="28"/>
          <w:szCs w:val="28"/>
        </w:rPr>
        <w:t>профил</w:t>
      </w:r>
      <w:r w:rsidR="00527359">
        <w:rPr>
          <w:rFonts w:ascii="Times New Roman" w:hAnsi="Times New Roman" w:cs="Times New Roman"/>
          <w:sz w:val="28"/>
          <w:szCs w:val="28"/>
        </w:rPr>
        <w:t>ь</w:t>
      </w:r>
      <w:r w:rsidRPr="00535CBC">
        <w:rPr>
          <w:rFonts w:ascii="Times New Roman" w:hAnsi="Times New Roman" w:cs="Times New Roman"/>
          <w:sz w:val="28"/>
          <w:szCs w:val="28"/>
        </w:rPr>
        <w:t xml:space="preserve"> «Экспертиза, консалтинг и управление социологическими исследованиями»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– </w:t>
      </w:r>
      <w:r w:rsidRPr="00FE2126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2126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Pr="00FE2126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FE2126">
        <w:rPr>
          <w:rFonts w:ascii="Times New Roman" w:hAnsi="Times New Roman"/>
          <w:sz w:val="28"/>
          <w:szCs w:val="28"/>
        </w:rPr>
        <w:t xml:space="preserve"> и языковой адаптации иностранных обучающихся из стран Азии в системе образования Челябинской области</w:t>
      </w:r>
      <w:r>
        <w:rPr>
          <w:rStyle w:val="11pt"/>
          <w:color w:val="000000"/>
          <w:sz w:val="28"/>
          <w:szCs w:val="28"/>
          <w:lang w:eastAsia="ru-RU"/>
        </w:rPr>
        <w:t>.</w:t>
      </w:r>
      <w:proofErr w:type="gramEnd"/>
      <w:r>
        <w:rPr>
          <w:rStyle w:val="11pt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ходе реализации</w:t>
      </w:r>
      <w:r w:rsidR="00A3779F">
        <w:rPr>
          <w:rFonts w:ascii="Times New Roman" w:hAnsi="Times New Roman"/>
          <w:bCs/>
          <w:sz w:val="28"/>
          <w:szCs w:val="28"/>
        </w:rPr>
        <w:t xml:space="preserve"> 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4370">
        <w:rPr>
          <w:rFonts w:ascii="Times New Roman" w:hAnsi="Times New Roman"/>
          <w:bCs/>
          <w:sz w:val="28"/>
          <w:szCs w:val="28"/>
        </w:rPr>
        <w:t>будет разрабо</w:t>
      </w:r>
      <w:r>
        <w:rPr>
          <w:rFonts w:ascii="Times New Roman" w:hAnsi="Times New Roman"/>
          <w:bCs/>
          <w:sz w:val="28"/>
          <w:szCs w:val="28"/>
        </w:rPr>
        <w:t>т</w:t>
      </w:r>
      <w:r w:rsidR="00B24370">
        <w:rPr>
          <w:rFonts w:ascii="Times New Roman" w:hAnsi="Times New Roman"/>
          <w:bCs/>
          <w:sz w:val="28"/>
          <w:szCs w:val="28"/>
        </w:rPr>
        <w:t xml:space="preserve">ан </w:t>
      </w:r>
      <w:r>
        <w:rPr>
          <w:rFonts w:ascii="Times New Roman" w:hAnsi="Times New Roman"/>
          <w:bCs/>
          <w:sz w:val="28"/>
          <w:szCs w:val="28"/>
        </w:rPr>
        <w:t>целый комплекс интерактивного методического материала для обучающихся, педагогов и преподавателей образовательных организаций региона, а также пров</w:t>
      </w:r>
      <w:r w:rsidR="00B24370">
        <w:rPr>
          <w:rFonts w:ascii="Times New Roman" w:hAnsi="Times New Roman"/>
          <w:bCs/>
          <w:sz w:val="28"/>
          <w:szCs w:val="28"/>
        </w:rPr>
        <w:t xml:space="preserve">едены </w:t>
      </w:r>
      <w:r>
        <w:rPr>
          <w:rFonts w:ascii="Times New Roman" w:hAnsi="Times New Roman"/>
          <w:bCs/>
          <w:sz w:val="28"/>
          <w:szCs w:val="28"/>
        </w:rPr>
        <w:t xml:space="preserve">научно-исследовательские работы по изучению </w:t>
      </w:r>
      <w:proofErr w:type="spellStart"/>
      <w:r w:rsidRPr="00FE2126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FE2126">
        <w:rPr>
          <w:rFonts w:ascii="Times New Roman" w:hAnsi="Times New Roman"/>
          <w:sz w:val="28"/>
          <w:szCs w:val="28"/>
        </w:rPr>
        <w:t xml:space="preserve"> и языковой адаптации иностранных студентов и детей с миграционной историей, в том числе </w:t>
      </w:r>
      <w:proofErr w:type="spellStart"/>
      <w:r w:rsidRPr="00FE2126">
        <w:rPr>
          <w:rFonts w:ascii="Times New Roman" w:hAnsi="Times New Roman"/>
          <w:sz w:val="28"/>
          <w:szCs w:val="28"/>
        </w:rPr>
        <w:t>детей-инофонов</w:t>
      </w:r>
      <w:proofErr w:type="spellEnd"/>
      <w:r w:rsidRPr="00FE2126">
        <w:rPr>
          <w:rFonts w:ascii="Times New Roman" w:hAnsi="Times New Roman"/>
          <w:sz w:val="28"/>
          <w:szCs w:val="28"/>
        </w:rPr>
        <w:t xml:space="preserve"> из стран Азии в системе образования Челябинской </w:t>
      </w:r>
      <w:r w:rsidRPr="00B24370">
        <w:rPr>
          <w:rFonts w:ascii="Times New Roman" w:hAnsi="Times New Roman" w:cs="Times New Roman"/>
          <w:sz w:val="28"/>
          <w:szCs w:val="28"/>
        </w:rPr>
        <w:t>области.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>Актуальность проекта обусловлена рядом социально объективных тенденций характерных для Челябинской области: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 xml:space="preserve">1. Увеличением динамики миграционных потоков и количества мигрантов из стран Азии, въезжающих ежегодно на территорию Челябинской области. 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 xml:space="preserve">2. Новостной повесткой, демонстрирующей случаи межнациональной розни, приводящие к конфликтам, правонарушениям различной степени тяжести, в том числе в сфере образования. 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 xml:space="preserve">3. Необходимостью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и языковой адаптации иностранных студентов и обучающихся с миграционной историей, в том числе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из стран Азии в условиях слабой подготовленности системы образования к реализации данных процессов.   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lastRenderedPageBreak/>
        <w:t>4. Особенностями государственной политики, направленной на успешность адаптации и интеграции мигрантов в российское общество и на привитие ими традиционных духовно-нравственных ценностей России.</w:t>
      </w:r>
    </w:p>
    <w:p w:rsidR="00535CBC" w:rsidRPr="00B24370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 xml:space="preserve">5. Началом формирования алгоритмов работы с иностранными студентами и детьми с миграционной историей, в том числе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детьми-инофонами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из стран Азии различных ведомств и структур из числа органов власти, образовательных организаций, научных институтов, национально-культурных центров, семей.</w:t>
      </w:r>
    </w:p>
    <w:p w:rsidR="00535CBC" w:rsidRDefault="00535CBC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 xml:space="preserve">Все это обуславливает необходимость комплексного подхода в разработке программы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и языковой адаптации иностранных студентов и детей с миграционной историей, в том числе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из стран Азии и привлечения различных структур и ведомств к решению проблемы. </w:t>
      </w:r>
    </w:p>
    <w:p w:rsidR="00B24370" w:rsidRPr="00B24370" w:rsidRDefault="00B24370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>За период с сентября 2023 года по февраль 2024 года (6 месяцев) магистрантами были получены следующие результаты:</w:t>
      </w:r>
    </w:p>
    <w:p w:rsidR="00B24370" w:rsidRPr="00B24370" w:rsidRDefault="00B24370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>Проведен теоретический анализ и подготовлены обзоры по таким темам, как «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 и языковая адаптация </w:t>
      </w:r>
      <w:proofErr w:type="gramStart"/>
      <w:r w:rsidRPr="00B2437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B24370">
        <w:rPr>
          <w:rFonts w:ascii="Times New Roman" w:hAnsi="Times New Roman" w:cs="Times New Roman"/>
          <w:sz w:val="28"/>
          <w:szCs w:val="28"/>
        </w:rPr>
        <w:t xml:space="preserve"> обучающихся в системе образования»; «Патриотизм и гражданская идентичность обучающихся с миграционной историей»; «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> по национальному признаку»; «Вера (религия) – основа для мира, а не вражды»; «Профилактика языка вражды» и др.</w:t>
      </w:r>
    </w:p>
    <w:p w:rsidR="00527359" w:rsidRDefault="00B24370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>Разработаны мини–уроки, включающие план</w:t>
      </w:r>
      <w:r w:rsidR="00527359">
        <w:rPr>
          <w:rFonts w:ascii="Times New Roman" w:hAnsi="Times New Roman" w:cs="Times New Roman"/>
          <w:sz w:val="28"/>
          <w:szCs w:val="28"/>
        </w:rPr>
        <w:t>ы</w:t>
      </w:r>
      <w:r w:rsidRPr="00B2437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27359">
        <w:rPr>
          <w:rFonts w:ascii="Times New Roman" w:hAnsi="Times New Roman" w:cs="Times New Roman"/>
          <w:sz w:val="28"/>
          <w:szCs w:val="28"/>
        </w:rPr>
        <w:t>й</w:t>
      </w:r>
      <w:r w:rsidRPr="00B24370">
        <w:rPr>
          <w:rFonts w:ascii="Times New Roman" w:hAnsi="Times New Roman" w:cs="Times New Roman"/>
          <w:sz w:val="28"/>
          <w:szCs w:val="28"/>
        </w:rPr>
        <w:t>, инструкции по организации и проведению заняти</w:t>
      </w:r>
      <w:r w:rsidR="00527359">
        <w:rPr>
          <w:rFonts w:ascii="Times New Roman" w:hAnsi="Times New Roman" w:cs="Times New Roman"/>
          <w:sz w:val="28"/>
          <w:szCs w:val="28"/>
        </w:rPr>
        <w:t>й</w:t>
      </w:r>
      <w:r w:rsidRPr="00B24370">
        <w:rPr>
          <w:rFonts w:ascii="Times New Roman" w:hAnsi="Times New Roman" w:cs="Times New Roman"/>
          <w:sz w:val="28"/>
          <w:szCs w:val="28"/>
        </w:rPr>
        <w:t>, презентации и задания для обучающихся образовательных организаций Челябинской области. В числе ключевых тем разработанных магистрантами – «Экстремизм: риск деструктивного поведения»; «Мнений много – истина одна»; «Важность изучения русского языка»; «Ксенофобия: риск деструктивного  поведения»; «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по национальному признаку: как не стать жертвой и как не быть агрессором» и др.</w:t>
      </w:r>
      <w:r w:rsidR="00A3779F">
        <w:rPr>
          <w:rFonts w:ascii="Times New Roman" w:hAnsi="Times New Roman" w:cs="Times New Roman"/>
          <w:sz w:val="28"/>
          <w:szCs w:val="28"/>
        </w:rPr>
        <w:t xml:space="preserve"> </w:t>
      </w:r>
      <w:r w:rsidRPr="00B24370">
        <w:rPr>
          <w:rFonts w:ascii="Times New Roman" w:hAnsi="Times New Roman" w:cs="Times New Roman"/>
          <w:sz w:val="28"/>
          <w:szCs w:val="28"/>
        </w:rPr>
        <w:t>Помимо презентаци</w:t>
      </w:r>
      <w:r w:rsidR="00527359">
        <w:rPr>
          <w:rFonts w:ascii="Times New Roman" w:hAnsi="Times New Roman" w:cs="Times New Roman"/>
          <w:sz w:val="28"/>
          <w:szCs w:val="28"/>
        </w:rPr>
        <w:t>й</w:t>
      </w:r>
      <w:r w:rsidRPr="00B24370">
        <w:rPr>
          <w:rFonts w:ascii="Times New Roman" w:hAnsi="Times New Roman" w:cs="Times New Roman"/>
          <w:sz w:val="28"/>
          <w:szCs w:val="28"/>
        </w:rPr>
        <w:t xml:space="preserve"> каждый мини-урок сопровождается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. В целях профилактики межнациональной розни, травли по национальному признаку, отказу от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 миграционного вопроса, искоренению ксенофобии, магистранты разработали несколько макетов комиксов для обучающихся образовательных организаций. </w:t>
      </w:r>
    </w:p>
    <w:p w:rsidR="00B24370" w:rsidRPr="00B24370" w:rsidRDefault="00B24370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0">
        <w:rPr>
          <w:rFonts w:ascii="Times New Roman" w:hAnsi="Times New Roman" w:cs="Times New Roman"/>
          <w:sz w:val="28"/>
          <w:szCs w:val="28"/>
        </w:rPr>
        <w:t xml:space="preserve">За период реализации проекта студенты приняли участие в организации и проведении двух </w:t>
      </w:r>
      <w:proofErr w:type="spellStart"/>
      <w:r w:rsidRPr="00B2437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4370">
        <w:rPr>
          <w:rFonts w:ascii="Times New Roman" w:hAnsi="Times New Roman" w:cs="Times New Roman"/>
          <w:sz w:val="28"/>
          <w:szCs w:val="28"/>
        </w:rPr>
        <w:t xml:space="preserve">, четырех конференций, двух форумов. </w:t>
      </w:r>
      <w:r w:rsidR="00527359">
        <w:rPr>
          <w:rFonts w:ascii="Times New Roman" w:hAnsi="Times New Roman" w:cs="Times New Roman"/>
          <w:sz w:val="28"/>
          <w:szCs w:val="28"/>
        </w:rPr>
        <w:t>Подготовили и сдали в печать 7 научных статей.</w:t>
      </w:r>
      <w:r w:rsidRPr="00B2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70" w:rsidRPr="00B24370" w:rsidRDefault="00527359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24370" w:rsidRPr="00B24370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24370" w:rsidRPr="00B2437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 проекта на 2024 г. являются</w:t>
      </w:r>
      <w:r w:rsidR="00B24370" w:rsidRPr="00B24370">
        <w:rPr>
          <w:rFonts w:ascii="Times New Roman" w:hAnsi="Times New Roman" w:cs="Times New Roman"/>
          <w:sz w:val="28"/>
          <w:szCs w:val="28"/>
        </w:rPr>
        <w:t xml:space="preserve">: подборка и анализ методик и технологий по </w:t>
      </w:r>
      <w:proofErr w:type="spellStart"/>
      <w:r w:rsidR="00B24370" w:rsidRPr="00B2437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B24370" w:rsidRPr="00B24370">
        <w:rPr>
          <w:rFonts w:ascii="Times New Roman" w:hAnsi="Times New Roman" w:cs="Times New Roman"/>
          <w:sz w:val="28"/>
          <w:szCs w:val="28"/>
        </w:rPr>
        <w:t xml:space="preserve"> и языковой адаптации иностранных студентов и обучающихся с миграционной историей, в том числе </w:t>
      </w:r>
      <w:proofErr w:type="spellStart"/>
      <w:r w:rsidR="00B24370" w:rsidRPr="00B24370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="00B24370" w:rsidRPr="00B24370">
        <w:rPr>
          <w:rFonts w:ascii="Times New Roman" w:hAnsi="Times New Roman" w:cs="Times New Roman"/>
          <w:sz w:val="28"/>
          <w:szCs w:val="28"/>
        </w:rPr>
        <w:t xml:space="preserve"> из стран Азии в системе образования (отечественный и зарубежный опыт); проведение </w:t>
      </w:r>
      <w:r w:rsidR="00A3779F">
        <w:rPr>
          <w:rFonts w:ascii="Times New Roman" w:hAnsi="Times New Roman" w:cs="Times New Roman"/>
          <w:sz w:val="28"/>
          <w:szCs w:val="28"/>
        </w:rPr>
        <w:t>НИР, практических мероприятий</w:t>
      </w:r>
      <w:r w:rsidR="00B24370" w:rsidRPr="00B24370">
        <w:rPr>
          <w:rFonts w:ascii="Times New Roman" w:hAnsi="Times New Roman" w:cs="Times New Roman"/>
          <w:sz w:val="28"/>
          <w:szCs w:val="28"/>
        </w:rPr>
        <w:t>;  участие, в том числе с докладом на научно-практических конференциях международного, национального и регионального уровней;</w:t>
      </w:r>
      <w:proofErr w:type="gramEnd"/>
      <w:r w:rsidR="00B24370" w:rsidRPr="00B24370">
        <w:rPr>
          <w:rFonts w:ascii="Times New Roman" w:hAnsi="Times New Roman" w:cs="Times New Roman"/>
          <w:sz w:val="28"/>
          <w:szCs w:val="28"/>
        </w:rPr>
        <w:t xml:space="preserve"> подготовка и публикация статей в сборниках и научных журналах базы РИНЦ.</w:t>
      </w:r>
    </w:p>
    <w:p w:rsidR="00B24370" w:rsidRPr="00535CBC" w:rsidRDefault="00B24370" w:rsidP="00B2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370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 промежуточных результатов реализации проекта свидетельствуют об эффективности технологии проектного обучения, поскольку подобные практики в целом позволяют повысить мотивацию и подготовку обучаю</w:t>
      </w:r>
      <w:r w:rsidRPr="00B24370">
        <w:rPr>
          <w:rFonts w:ascii="Times New Roman" w:hAnsi="Times New Roman" w:cs="Times New Roman"/>
          <w:sz w:val="28"/>
          <w:szCs w:val="28"/>
        </w:rPr>
        <w:softHyphen/>
        <w:t>щихся к профессиональной деятельности, сформировать у них новые компетенции в процессе решения конкретных практических задач, имеющих научное и практическое значение на основе установления непосредственной связи учебного процесса с практическим опытом обучающихся в познавательной, творческой и учебно-исследовательской дея</w:t>
      </w:r>
      <w:r w:rsidRPr="00B24370">
        <w:rPr>
          <w:rFonts w:ascii="Times New Roman" w:hAnsi="Times New Roman" w:cs="Times New Roman"/>
          <w:sz w:val="28"/>
          <w:szCs w:val="28"/>
        </w:rPr>
        <w:softHyphen/>
        <w:t>тельности</w:t>
      </w:r>
      <w:proofErr w:type="gramEnd"/>
      <w:r w:rsidRPr="00B24370">
        <w:rPr>
          <w:rFonts w:ascii="Times New Roman" w:hAnsi="Times New Roman" w:cs="Times New Roman"/>
          <w:sz w:val="28"/>
          <w:szCs w:val="28"/>
        </w:rPr>
        <w:t>. Кроме того, реализация конкретного проекта позволяет установить тесное взаимодействие обучающихся с работодателями профильных организаций, что способствует обеспечению высокой конкурентоспособности выпускников на рынке труда.</w:t>
      </w:r>
    </w:p>
    <w:sectPr w:rsidR="00B24370" w:rsidRPr="00535CBC" w:rsidSect="00CA4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4B25"/>
    <w:rsid w:val="0020754B"/>
    <w:rsid w:val="00527359"/>
    <w:rsid w:val="00535CBC"/>
    <w:rsid w:val="00A3779F"/>
    <w:rsid w:val="00A87CF6"/>
    <w:rsid w:val="00B24370"/>
    <w:rsid w:val="00CA4B25"/>
    <w:rsid w:val="00D1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4"/>
    <w:uiPriority w:val="99"/>
    <w:rsid w:val="00535CBC"/>
    <w:rPr>
      <w:rFonts w:ascii="Times New Roman" w:hAnsi="Times New Roman" w:cs="Times New Roman"/>
      <w:spacing w:val="2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3-28-10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</dc:creator>
  <cp:keywords/>
  <dc:description/>
  <cp:lastModifiedBy>salga</cp:lastModifiedBy>
  <cp:revision>3</cp:revision>
  <dcterms:created xsi:type="dcterms:W3CDTF">2024-03-09T10:14:00Z</dcterms:created>
  <dcterms:modified xsi:type="dcterms:W3CDTF">2024-03-09T13:50:00Z</dcterms:modified>
</cp:coreProperties>
</file>